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5F1" w:rsidRDefault="00E755F1" w:rsidP="00FF74EA">
      <w:pPr>
        <w:pStyle w:val="3"/>
        <w:spacing w:before="0" w:after="0"/>
        <w:ind w:right="-2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</w:t>
      </w:r>
      <w:r w:rsidRPr="007E20AB">
        <w:rPr>
          <w:rFonts w:ascii="Times New Roman" w:hAnsi="Times New Roman" w:cs="Times New Roman"/>
          <w:sz w:val="28"/>
          <w:szCs w:val="28"/>
        </w:rPr>
        <w:t>еречень</w:t>
      </w:r>
    </w:p>
    <w:p w:rsidR="00E755F1" w:rsidRPr="007E20AB" w:rsidRDefault="00E755F1" w:rsidP="00FF74EA">
      <w:pPr>
        <w:pStyle w:val="3"/>
        <w:spacing w:before="0" w:after="0"/>
        <w:ind w:right="-23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20AB">
        <w:rPr>
          <w:rFonts w:ascii="Times New Roman" w:hAnsi="Times New Roman" w:cs="Times New Roman"/>
          <w:sz w:val="28"/>
          <w:szCs w:val="28"/>
        </w:rPr>
        <w:t>решений и иных нормативных правовых актов,</w:t>
      </w:r>
      <w:r w:rsidR="00D9028B">
        <w:rPr>
          <w:rFonts w:ascii="Times New Roman" w:hAnsi="Times New Roman" w:cs="Times New Roman"/>
          <w:sz w:val="28"/>
          <w:szCs w:val="28"/>
        </w:rPr>
        <w:t xml:space="preserve"> </w:t>
      </w:r>
      <w:r w:rsidRPr="007E20AB">
        <w:rPr>
          <w:rFonts w:ascii="Times New Roman" w:hAnsi="Times New Roman" w:cs="Times New Roman"/>
          <w:sz w:val="28"/>
          <w:szCs w:val="28"/>
        </w:rPr>
        <w:t>отмены, изменения или дополнения которых требует</w:t>
      </w:r>
      <w:r w:rsidR="00D9028B">
        <w:rPr>
          <w:rFonts w:ascii="Times New Roman" w:hAnsi="Times New Roman" w:cs="Times New Roman"/>
          <w:sz w:val="28"/>
          <w:szCs w:val="28"/>
        </w:rPr>
        <w:t xml:space="preserve"> </w:t>
      </w:r>
      <w:r w:rsidRPr="00D9028B">
        <w:rPr>
          <w:rFonts w:ascii="Times New Roman" w:hAnsi="Times New Roman" w:cs="Times New Roman"/>
          <w:sz w:val="28"/>
          <w:szCs w:val="28"/>
        </w:rPr>
        <w:t>принятие решения «</w:t>
      </w:r>
      <w:r w:rsidR="008030F1" w:rsidRPr="008030F1">
        <w:rPr>
          <w:rFonts w:ascii="Times New Roman" w:hAnsi="Times New Roman" w:cs="Times New Roman"/>
          <w:sz w:val="28"/>
          <w:szCs w:val="28"/>
        </w:rPr>
        <w:t>Об утверждении порядка представления главным распорядителем средств бюджета Шенкурского муниципального округа Архангельской области в Финансовое управление администрации Шенкурского муниципального округа Архангельской области информации о совершаемых действиях, направленных на реализацию Шенкурским муниципальным округом Архангельской области права регресса, либо об отсутствии оснований для предъявления иска о взыскании денежных средств в порядке</w:t>
      </w:r>
      <w:r w:rsidR="00D9028B">
        <w:rPr>
          <w:rFonts w:ascii="Times New Roman" w:hAnsi="Times New Roman" w:cs="Times New Roman"/>
          <w:sz w:val="28"/>
          <w:szCs w:val="28"/>
        </w:rPr>
        <w:t xml:space="preserve"> р</w:t>
      </w:r>
      <w:r w:rsidR="008030F1" w:rsidRPr="008030F1">
        <w:rPr>
          <w:rFonts w:ascii="Times New Roman" w:hAnsi="Times New Roman" w:cs="Times New Roman"/>
          <w:sz w:val="28"/>
          <w:szCs w:val="28"/>
        </w:rPr>
        <w:t>егресса</w:t>
      </w:r>
      <w:r w:rsidRPr="007E20AB">
        <w:rPr>
          <w:rFonts w:ascii="Times New Roman" w:hAnsi="Times New Roman" w:cs="Times New Roman"/>
          <w:sz w:val="28"/>
          <w:szCs w:val="28"/>
        </w:rPr>
        <w:t>»</w:t>
      </w:r>
    </w:p>
    <w:p w:rsidR="00E755F1" w:rsidRDefault="00E755F1" w:rsidP="00FF74EA">
      <w:pPr>
        <w:widowControl w:val="0"/>
        <w:autoSpaceDE w:val="0"/>
        <w:autoSpaceDN w:val="0"/>
        <w:adjustRightInd w:val="0"/>
        <w:spacing w:after="0"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7E20AB" w:rsidRDefault="00E755F1" w:rsidP="00E755F1">
      <w:pPr>
        <w:widowControl w:val="0"/>
        <w:autoSpaceDE w:val="0"/>
        <w:autoSpaceDN w:val="0"/>
        <w:adjustRightInd w:val="0"/>
        <w:spacing w:line="240" w:lineRule="auto"/>
        <w:ind w:right="-23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5F1" w:rsidRPr="008030F1" w:rsidRDefault="00E755F1" w:rsidP="00803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30F1">
        <w:rPr>
          <w:rFonts w:ascii="Times New Roman" w:hAnsi="Times New Roman" w:cs="Times New Roman"/>
          <w:sz w:val="28"/>
          <w:szCs w:val="28"/>
        </w:rPr>
        <w:t>Принятие решения «</w:t>
      </w:r>
      <w:r w:rsidR="008030F1" w:rsidRPr="008030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порядка представления главным </w:t>
      </w:r>
      <w:r w:rsidR="008030F1" w:rsidRPr="008030F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распорядителем средств бюджета Шенкурского муниципального округа Архангельской области в Финансовое управление администрации Шенкурского муниципального округа Архангельской области информации о совершаемых действиях, направленных на реализацию Шенкурским муниципальным округом Архангельской области права регресса, либо об отсутствии оснований для предъявления иска о взыскании денежных средств в порядке регресса</w:t>
      </w:r>
      <w:r w:rsidRPr="008030F1">
        <w:rPr>
          <w:rFonts w:ascii="Times New Roman" w:hAnsi="Times New Roman" w:cs="Times New Roman"/>
          <w:sz w:val="28"/>
          <w:szCs w:val="28"/>
        </w:rPr>
        <w:t xml:space="preserve">» не потребует отмены, изменений </w:t>
      </w:r>
      <w:r w:rsidR="00B1414E" w:rsidRPr="008030F1">
        <w:rPr>
          <w:rFonts w:ascii="Times New Roman" w:hAnsi="Times New Roman" w:cs="Times New Roman"/>
          <w:sz w:val="28"/>
          <w:szCs w:val="28"/>
        </w:rPr>
        <w:t>ил</w:t>
      </w:r>
      <w:r w:rsidRPr="008030F1">
        <w:rPr>
          <w:rFonts w:ascii="Times New Roman" w:hAnsi="Times New Roman" w:cs="Times New Roman"/>
          <w:sz w:val="28"/>
          <w:szCs w:val="28"/>
        </w:rPr>
        <w:t>и дополнений решений Собрания депутатов или иных нормативных правовых актов Шенкурского муниципального округа Архангельской области.</w:t>
      </w:r>
    </w:p>
    <w:p w:rsidR="007E20AB" w:rsidRDefault="007E20AB" w:rsidP="00856893">
      <w:pPr>
        <w:spacing w:line="240" w:lineRule="auto"/>
        <w:contextualSpacing/>
        <w:jc w:val="both"/>
        <w:rPr>
          <w:rStyle w:val="fontstyle01"/>
        </w:rPr>
      </w:pPr>
    </w:p>
    <w:sectPr w:rsidR="007E20AB" w:rsidSect="00ED70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hideGrammaticalErrors/>
  <w:defaultTabStop w:val="708"/>
  <w:characterSpacingControl w:val="doNotCompress"/>
  <w:compat>
    <w:compatSetting w:name="compatibilityMode" w:uri="http://schemas.microsoft.com/office/word" w:val="12"/>
  </w:compat>
  <w:rsids>
    <w:rsidRoot w:val="005E2247"/>
    <w:rsid w:val="0000401D"/>
    <w:rsid w:val="000464FD"/>
    <w:rsid w:val="001977CC"/>
    <w:rsid w:val="00242958"/>
    <w:rsid w:val="002E6273"/>
    <w:rsid w:val="0034173A"/>
    <w:rsid w:val="004B79C8"/>
    <w:rsid w:val="005907E0"/>
    <w:rsid w:val="005E2247"/>
    <w:rsid w:val="005F04D4"/>
    <w:rsid w:val="006013F8"/>
    <w:rsid w:val="00615601"/>
    <w:rsid w:val="00674DE8"/>
    <w:rsid w:val="006E1C67"/>
    <w:rsid w:val="00712177"/>
    <w:rsid w:val="007E20AB"/>
    <w:rsid w:val="008030F1"/>
    <w:rsid w:val="00815830"/>
    <w:rsid w:val="00856893"/>
    <w:rsid w:val="008922CC"/>
    <w:rsid w:val="008A43DE"/>
    <w:rsid w:val="008E731F"/>
    <w:rsid w:val="00981521"/>
    <w:rsid w:val="00A552C4"/>
    <w:rsid w:val="00AE3441"/>
    <w:rsid w:val="00B1414E"/>
    <w:rsid w:val="00D9028B"/>
    <w:rsid w:val="00DD69A9"/>
    <w:rsid w:val="00DE4764"/>
    <w:rsid w:val="00E755F1"/>
    <w:rsid w:val="00E76684"/>
    <w:rsid w:val="00E80B8D"/>
    <w:rsid w:val="00ED70F1"/>
    <w:rsid w:val="00EF7CBA"/>
    <w:rsid w:val="00FA5456"/>
    <w:rsid w:val="00FB4987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31F"/>
  </w:style>
  <w:style w:type="paragraph" w:styleId="3">
    <w:name w:val="heading 3"/>
    <w:basedOn w:val="a"/>
    <w:next w:val="a"/>
    <w:link w:val="30"/>
    <w:qFormat/>
    <w:rsid w:val="007E20A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5E224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rsid w:val="007E20A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E20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E20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КФиЭ-Председатель - Лукошков Сергей Николаевич</dc:creator>
  <cp:lastModifiedBy>СобрДеп - Ляпин Тимофей Юрьевич</cp:lastModifiedBy>
  <cp:revision>2</cp:revision>
  <cp:lastPrinted>2024-03-06T08:28:00Z</cp:lastPrinted>
  <dcterms:created xsi:type="dcterms:W3CDTF">2024-03-19T11:31:00Z</dcterms:created>
  <dcterms:modified xsi:type="dcterms:W3CDTF">2024-03-19T11:31:00Z</dcterms:modified>
</cp:coreProperties>
</file>